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4" w:rsidRPr="00562914" w:rsidRDefault="00562914" w:rsidP="00562914">
      <w:pPr>
        <w:spacing w:after="200"/>
        <w:contextualSpacing/>
        <w:jc w:val="center"/>
        <w:rPr>
          <w:rFonts w:asciiTheme="minorHAnsi" w:hAnsiTheme="minorHAnsi" w:cs="Lucida Sans Unicode"/>
          <w:color w:val="002060"/>
          <w:spacing w:val="5"/>
          <w:sz w:val="28"/>
          <w:szCs w:val="28"/>
          <w:lang w:val="nl-BE" w:eastAsia="nl-BE"/>
        </w:rPr>
      </w:pPr>
      <w:r w:rsidRPr="00562914">
        <w:rPr>
          <w:rFonts w:asciiTheme="minorHAnsi" w:hAnsiTheme="minorHAnsi" w:cs="Lucida Sans Unicode"/>
          <w:color w:val="002060"/>
          <w:spacing w:val="5"/>
          <w:sz w:val="28"/>
          <w:szCs w:val="28"/>
          <w:lang w:val="nl-BE" w:eastAsia="nl-BE"/>
        </w:rPr>
        <w:t>Werkpostfiche  en risicoanalyse voor</w:t>
      </w:r>
    </w:p>
    <w:p w:rsidR="00562914" w:rsidRPr="00562914" w:rsidRDefault="00562914" w:rsidP="00562914">
      <w:pPr>
        <w:spacing w:after="200"/>
        <w:contextualSpacing/>
        <w:jc w:val="center"/>
        <w:rPr>
          <w:rFonts w:asciiTheme="minorHAnsi" w:hAnsiTheme="minorHAnsi" w:cs="Lucida Sans Unicode"/>
          <w:color w:val="002060"/>
          <w:spacing w:val="5"/>
          <w:sz w:val="28"/>
          <w:szCs w:val="28"/>
          <w:lang w:val="nl-BE" w:eastAsia="nl-BE"/>
        </w:rPr>
      </w:pPr>
      <w:r w:rsidRPr="00562914">
        <w:rPr>
          <w:rFonts w:asciiTheme="minorHAnsi" w:hAnsiTheme="minorHAnsi" w:cs="Lucida Sans Unicode"/>
          <w:color w:val="002060"/>
          <w:spacing w:val="5"/>
          <w:sz w:val="28"/>
          <w:szCs w:val="28"/>
          <w:lang w:val="nl-BE" w:eastAsia="nl-BE"/>
        </w:rPr>
        <w:t>Stagiairs verpleegkunde</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562914" w:rsidRPr="00DF40F1" w:rsidTr="00562914">
        <w:trPr>
          <w:trHeight w:val="100"/>
        </w:trPr>
        <w:tc>
          <w:tcPr>
            <w:tcW w:w="8940" w:type="dxa"/>
            <w:tcBorders>
              <w:top w:val="single" w:sz="4" w:space="0" w:color="00B0F0"/>
            </w:tcBorders>
          </w:tcPr>
          <w:p w:rsidR="00562914" w:rsidRPr="00DF40F1" w:rsidRDefault="00562914" w:rsidP="00562914">
            <w:pPr>
              <w:rPr>
                <w:rFonts w:asciiTheme="minorHAnsi" w:hAnsiTheme="minorHAnsi" w:cs="Lucida Sans Unicode"/>
                <w:sz w:val="16"/>
                <w:szCs w:val="16"/>
                <w:lang w:eastAsia="nl-BE"/>
              </w:rPr>
            </w:pPr>
          </w:p>
        </w:tc>
      </w:tr>
    </w:tbl>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562914" w:rsidRPr="00562914" w:rsidRDefault="00562914" w:rsidP="00562914">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562914" w:rsidRPr="00DF40F1" w:rsidTr="00562914">
        <w:trPr>
          <w:trHeight w:val="735"/>
        </w:trPr>
        <w:tc>
          <w:tcPr>
            <w:tcW w:w="9270" w:type="dxa"/>
          </w:tcPr>
          <w:p w:rsidR="00562914" w:rsidRPr="00DF40F1" w:rsidRDefault="00562914" w:rsidP="00562914">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562914" w:rsidRPr="00562914" w:rsidRDefault="00562914" w:rsidP="00562914">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DF40F1">
        <w:trPr>
          <w:trHeight w:val="332"/>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A</w:t>
            </w:r>
            <w:r w:rsidRPr="00562914">
              <w:rPr>
                <w:rFonts w:asciiTheme="minorHAnsi" w:hAnsiTheme="minorHAnsi" w:cs="Lucida Sans Unicode"/>
                <w:b/>
                <w:snapToGrid w:val="0"/>
                <w:sz w:val="20"/>
                <w:szCs w:val="20"/>
                <w:lang w:eastAsia="nl-BE"/>
              </w:rPr>
              <w:t>: in te vullen door de gebruiker</w:t>
            </w:r>
          </w:p>
        </w:tc>
      </w:tr>
    </w:tbl>
    <w:p w:rsidR="00562914" w:rsidRPr="00562914" w:rsidRDefault="00562914" w:rsidP="00562914">
      <w:pPr>
        <w:widowControl w:val="0"/>
        <w:rPr>
          <w:rFonts w:asciiTheme="minorHAnsi" w:hAnsiTheme="minorHAnsi" w:cs="Lucida Sans Unicode"/>
          <w:b/>
          <w:snapToGrid w:val="0"/>
          <w:szCs w:val="20"/>
          <w:u w:val="single"/>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3B3AF3">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3B3AF3">
        <w:rPr>
          <w:rFonts w:asciiTheme="minorHAnsi" w:hAnsiTheme="minorHAnsi" w:cs="Lucida Sans Unicode"/>
          <w:b/>
          <w:snapToGrid w:val="0"/>
          <w:szCs w:val="20"/>
          <w:lang w:eastAsia="nl-BE"/>
        </w:rPr>
        <w:t>s van Liefde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sidR="003B3AF3">
        <w:rPr>
          <w:rFonts w:asciiTheme="minorHAnsi" w:hAnsiTheme="minorHAnsi" w:cs="Lucida Sans Unicode"/>
          <w:b/>
          <w:snapToGrid w:val="0"/>
          <w:szCs w:val="20"/>
          <w:lang w:eastAsia="nl-BE"/>
        </w:rPr>
        <w:t>Anja De Ganck 053/76.21.51</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562914" w:rsidRPr="00562914" w:rsidRDefault="00562914" w:rsidP="00562914">
      <w:pPr>
        <w:widowControl w:val="0"/>
        <w:ind w:left="36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00962D14">
        <w:rPr>
          <w:rFonts w:asciiTheme="minorHAnsi" w:hAnsiTheme="minorHAnsi" w:cs="Lucida Sans Unicode"/>
          <w:b/>
          <w:snapToGrid w:val="0"/>
          <w:szCs w:val="20"/>
          <w:lang w:eastAsia="nl-BE"/>
        </w:rPr>
        <w:t xml:space="preserve">: </w:t>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Stagiair verpleegkunde op een afdeling</w:t>
      </w:r>
    </w:p>
    <w:p w:rsidR="00562914" w:rsidRPr="00562914" w:rsidRDefault="00962D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Pr>
          <w:rFonts w:asciiTheme="minorHAnsi" w:hAnsiTheme="minorHAnsi" w:cs="Lucida Sans Unicode"/>
          <w:snapToGrid w:val="0"/>
          <w:szCs w:val="20"/>
          <w:lang w:eastAsia="nl-BE"/>
        </w:rPr>
        <w:t xml:space="preserve">Uit te voeren taken: </w:t>
      </w:r>
      <w:r w:rsidR="00562914" w:rsidRPr="00562914">
        <w:rPr>
          <w:rFonts w:asciiTheme="minorHAnsi" w:hAnsiTheme="minorHAnsi" w:cs="Lucida Sans Unicode"/>
          <w:snapToGrid w:val="0"/>
          <w:szCs w:val="20"/>
          <w:lang w:eastAsia="nl-BE"/>
        </w:rPr>
        <w:tab/>
      </w:r>
      <w:r w:rsidR="00562914" w:rsidRPr="00562914">
        <w:rPr>
          <w:rFonts w:asciiTheme="minorHAnsi" w:hAnsiTheme="minorHAnsi" w:cs="Lucida Sans Unicode"/>
          <w:b/>
          <w:snapToGrid w:val="0"/>
          <w:szCs w:val="20"/>
          <w:lang w:eastAsia="nl-BE"/>
        </w:rPr>
        <w:t>Verzorging en begeleiding van cliënten met een psychische kwetsbaarheid, PVT bewoners, bejaarden en personen met een handicap. Het is mogelijk dat er in contact gekomen wor</w:t>
      </w:r>
      <w:r w:rsidR="003B3AF3">
        <w:rPr>
          <w:rFonts w:asciiTheme="minorHAnsi" w:hAnsiTheme="minorHAnsi" w:cs="Lucida Sans Unicode"/>
          <w:b/>
          <w:snapToGrid w:val="0"/>
          <w:szCs w:val="20"/>
          <w:lang w:eastAsia="nl-BE"/>
        </w:rPr>
        <w:t xml:space="preserve">dt met (ex-)verslaafden of (ex) </w:t>
      </w:r>
      <w:r w:rsidR="00562914" w:rsidRPr="00562914">
        <w:rPr>
          <w:rFonts w:asciiTheme="minorHAnsi" w:hAnsiTheme="minorHAnsi" w:cs="Lucida Sans Unicode"/>
          <w:b/>
          <w:snapToGrid w:val="0"/>
          <w:szCs w:val="20"/>
          <w:lang w:eastAsia="nl-BE"/>
        </w:rPr>
        <w:t xml:space="preserve">gedetineerden. </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Student</w:t>
      </w:r>
      <w:r w:rsidRPr="00562914">
        <w:rPr>
          <w:rFonts w:asciiTheme="minorHAnsi" w:hAnsiTheme="minorHAnsi" w:cs="Lucida Sans Unicode"/>
          <w:snapToGrid w:val="0"/>
          <w:szCs w:val="20"/>
          <w:lang w:eastAsia="nl-BE"/>
        </w:rPr>
        <w:t xml:space="preserve"> </w:t>
      </w:r>
      <w:r w:rsidRPr="00562914">
        <w:rPr>
          <w:rFonts w:asciiTheme="minorHAnsi" w:hAnsiTheme="minorHAnsi" w:cs="Lucida Sans Unicode"/>
          <w:b/>
          <w:snapToGrid w:val="0"/>
          <w:szCs w:val="20"/>
          <w:lang w:eastAsia="nl-BE"/>
        </w:rPr>
        <w:t>bachelor of gegradueerd verpleegkundige, verzorgd voorkomen, stiptheid, respect voor cliënten, kennis, beroepsgeheim en discretie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De toegewezen afdeling</w:t>
      </w:r>
    </w:p>
    <w:p w:rsidR="00562914" w:rsidRPr="00562914" w:rsidRDefault="0059230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Pr>
          <w:rFonts w:asciiTheme="minorHAnsi" w:hAnsiTheme="minorHAnsi" w:cs="Lucida Sans Unicode"/>
          <w:snapToGrid w:val="0"/>
          <w:sz w:val="16"/>
          <w:szCs w:val="16"/>
          <w:lang w:eastAsia="nl-BE"/>
        </w:rPr>
        <w:t xml:space="preserve">Te gebruiken arbeidsmiddelen: </w:t>
      </w:r>
      <w:r w:rsidR="00562914" w:rsidRPr="00562914">
        <w:rPr>
          <w:rFonts w:asciiTheme="minorHAnsi" w:hAnsiTheme="minorHAnsi" w:cs="Lucida Sans Unicode"/>
          <w:snapToGrid w:val="0"/>
          <w:sz w:val="16"/>
          <w:szCs w:val="16"/>
          <w:lang w:eastAsia="nl-BE"/>
        </w:rPr>
        <w:tab/>
      </w:r>
      <w:r w:rsidR="00562914" w:rsidRPr="00562914">
        <w:rPr>
          <w:rFonts w:asciiTheme="minorHAnsi" w:hAnsiTheme="minorHAnsi" w:cs="Lucida Sans Unicode"/>
          <w:b/>
          <w:snapToGrid w:val="0"/>
          <w:sz w:val="16"/>
          <w:szCs w:val="16"/>
          <w:lang w:eastAsia="nl-BE"/>
        </w:rPr>
        <w:t>injectiemiddelen allerlei, ergonomische in hoogte verstelbare bedden, tilliften, rolstoelen, ziekenhuisapparatuur allerlei</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instructie handhygiëne, informatie over de dresscode, instructies wat te doen bij accidenteel bloedcontact (ABC incident) en bij een arbeidsongeval, instructie over wat te doen bij brand en evacuatie, instructie preventie van en omgaan met agressie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EndPr/>
        <w:sdtContent>
          <w:r w:rsidR="00962D14">
            <w:rPr>
              <w:rFonts w:ascii="MS Gothic" w:eastAsia="MS Gothic" w:hAnsi="MS Gothic" w:cs="Lucida Sans Unicode" w:hint="eastAsia"/>
              <w:b/>
              <w:snapToGrid w:val="0"/>
              <w:sz w:val="16"/>
              <w:szCs w:val="16"/>
              <w:lang w:eastAsia="nl-BE"/>
            </w:rPr>
            <w:t>☒</w:t>
          </w:r>
        </w:sdtContent>
      </w:sdt>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EndPr/>
        <w:sdtContent>
          <w:r w:rsidR="00962D14">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EndPr/>
        <w:sdtContent>
          <w:r w:rsidRPr="00562914">
            <w:rPr>
              <w:rFonts w:ascii="MS Gothic" w:eastAsia="MS Gothic" w:hAnsi="MS Gothic" w:cs="MS Gothic" w:hint="eastAsia"/>
              <w:b/>
              <w:snapToGrid w:val="0"/>
              <w:sz w:val="16"/>
              <w:szCs w:val="16"/>
              <w:lang w:eastAsia="nl-BE"/>
            </w:rPr>
            <w:t>☐</w:t>
          </w:r>
        </w:sdtContent>
      </w:sdt>
    </w:p>
    <w:p w:rsidR="00562914" w:rsidRPr="00562914" w:rsidRDefault="00562914" w:rsidP="00562914">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Bril/ veiligheidsbril: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stofjas</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379660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Broek/ overal: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Veiligheidsgordel/ harnas:</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Gehoorbescherming:</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Helm</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20746989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Handschoenen/ wanten: </w:t>
            </w:r>
            <w:r w:rsidRPr="00562914">
              <w:rPr>
                <w:rFonts w:asciiTheme="minorHAnsi" w:hAnsiTheme="minorHAnsi" w:cs="Lucida Sans Unicode"/>
                <w:b/>
                <w:snapToGrid w:val="0"/>
                <w:sz w:val="20"/>
                <w:szCs w:val="20"/>
                <w:lang w:eastAsia="nl-BE"/>
              </w:rPr>
              <w:t>wegwerphandschoenen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8172450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Jas:</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7404687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Veiligheidsschoenen: </w:t>
            </w:r>
            <w:proofErr w:type="spellStart"/>
            <w:r w:rsidRPr="00562914">
              <w:rPr>
                <w:rFonts w:asciiTheme="minorHAnsi" w:hAnsiTheme="minorHAnsi" w:cs="Lucida Sans Unicode"/>
                <w:b/>
                <w:snapToGrid w:val="0"/>
                <w:sz w:val="20"/>
                <w:szCs w:val="20"/>
                <w:lang w:eastAsia="nl-BE"/>
              </w:rPr>
              <w:t>slipvast</w:t>
            </w:r>
            <w:proofErr w:type="spellEnd"/>
            <w:r w:rsidRPr="00562914">
              <w:rPr>
                <w:rFonts w:asciiTheme="minorHAnsi" w:hAnsiTheme="minorHAnsi" w:cs="Lucida Sans Unicode"/>
                <w:b/>
                <w:snapToGrid w:val="0"/>
                <w:sz w:val="20"/>
                <w:szCs w:val="20"/>
                <w:lang w:eastAsia="nl-BE"/>
              </w:rPr>
              <w:t>, aan de hiel     gesloten schoenen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892111567"/>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Specifieke uitrusting: </w:t>
            </w:r>
            <w:r w:rsidRPr="00562914">
              <w:rPr>
                <w:rFonts w:asciiTheme="minorHAnsi" w:hAnsiTheme="minorHAnsi" w:cs="Lucida Sans Unicode"/>
                <w:b/>
                <w:snapToGrid w:val="0"/>
                <w:sz w:val="20"/>
                <w:szCs w:val="20"/>
                <w:lang w:eastAsia="nl-BE"/>
              </w:rPr>
              <w:t>ziekenhuiskledij</w:t>
            </w:r>
            <w:r w:rsidR="00336AC2">
              <w:rPr>
                <w:rFonts w:asciiTheme="minorHAnsi" w:hAnsiTheme="minorHAnsi" w:cs="Lucida Sans Unicode"/>
                <w:b/>
                <w:snapToGrid w:val="0"/>
                <w:sz w:val="20"/>
                <w:szCs w:val="20"/>
                <w:lang w:eastAsia="nl-BE"/>
              </w:rPr>
              <w:t xml:space="preserve"> indien nodig</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Zalven: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40536878"/>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Masker: </w:t>
            </w:r>
            <w:r w:rsidRPr="00562914">
              <w:rPr>
                <w:rFonts w:asciiTheme="minorHAnsi" w:hAnsiTheme="minorHAnsi" w:cs="Lucida Sans Unicode"/>
                <w:b/>
                <w:snapToGrid w:val="0"/>
                <w:sz w:val="20"/>
                <w:szCs w:val="20"/>
                <w:lang w:eastAsia="nl-BE"/>
              </w:rPr>
              <w:t>bij bepaalde ziekenhuisinfecties</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bl>
    <w:p w:rsidR="00562914" w:rsidRPr="00562914" w:rsidRDefault="00562914" w:rsidP="00DF40F1">
      <w:pPr>
        <w:widowControl w:val="0"/>
        <w:contextualSpacing/>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302740570"/>
          <w14:checkbox>
            <w14:checked w14:val="1"/>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419719085"/>
          <w14:checkbox>
            <w14:checked w14:val="0"/>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.nee</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562914" w:rsidRPr="00562914" w:rsidTr="008B77B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Vereiste vaccinaties</w:t>
            </w:r>
          </w:p>
        </w:tc>
        <w:tc>
          <w:tcPr>
            <w:tcW w:w="4664" w:type="dxa"/>
          </w:tcPr>
          <w:p w:rsidR="00562914" w:rsidRPr="00562914" w:rsidRDefault="00790CF5"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tetanus</w:t>
            </w:r>
          </w:p>
          <w:p w:rsidR="00562914" w:rsidRPr="00562914" w:rsidRDefault="00790CF5"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109119697"/>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tuberculose (TBC opsporing)</w:t>
            </w:r>
          </w:p>
          <w:p w:rsidR="00562914" w:rsidRPr="00562914" w:rsidRDefault="00790CF5"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Hepatitis B</w:t>
            </w:r>
          </w:p>
          <w:p w:rsidR="00562914" w:rsidRPr="00562914" w:rsidRDefault="00790CF5"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andere</w:t>
            </w:r>
          </w:p>
        </w:tc>
      </w:tr>
      <w:tr w:rsidR="00562914" w:rsidRPr="00562914" w:rsidTr="008B77B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Type werkpost</w:t>
            </w:r>
          </w:p>
        </w:tc>
        <w:tc>
          <w:tcPr>
            <w:tcW w:w="4664"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veiligheidsfuncties</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functie met verhoogde waakzaamheid</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48406950"/>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activiteiten verbonden aan voedingswaren</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werkpost met mogelijke beroepsrisico’s</w:t>
            </w:r>
          </w:p>
        </w:tc>
      </w:tr>
    </w:tbl>
    <w:p w:rsidR="001666D5" w:rsidRPr="00562914" w:rsidRDefault="001666D5" w:rsidP="00962D14">
      <w:pPr>
        <w:widowControl w:val="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Gezondheidsrisico’s verbonden aan </w:t>
            </w:r>
          </w:p>
        </w:tc>
        <w:tc>
          <w:tcPr>
            <w:tcW w:w="5386"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Benaming</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Code</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Chemische agentia</w:t>
            </w:r>
          </w:p>
        </w:tc>
        <w:tc>
          <w:tcPr>
            <w:tcW w:w="5386"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86368920"/>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 xml:space="preserve">dermatose </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71124555"/>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chemische producten (ontsmettingsproducten)</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andere</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4000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4200</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Biologische agentia</w:t>
            </w:r>
          </w:p>
        </w:tc>
        <w:tc>
          <w:tcPr>
            <w:tcW w:w="5386"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5932334"/>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bacteriën</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82395129"/>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 xml:space="preserve">virussen, </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244835576"/>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schimmels</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67102763"/>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risico op tuberculose</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09460859"/>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risico op hepatitis</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3110 algemene code </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3643</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3843</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Fysische agentia</w:t>
            </w:r>
          </w:p>
        </w:tc>
        <w:tc>
          <w:tcPr>
            <w:tcW w:w="5386"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lawaai</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61136741"/>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temperatuur</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32635615"/>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ioniserende straling</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809519042"/>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andere</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Blootstelling hinder</w:t>
            </w:r>
          </w:p>
        </w:tc>
        <w:tc>
          <w:tcPr>
            <w:tcW w:w="5386"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4753522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beeldschermwerk</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372369044"/>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hanteren van lasten, tillen van personen</w:t>
            </w:r>
          </w:p>
          <w:p w:rsid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9385381"/>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nacht- ploegenarbeid</w:t>
            </w:r>
          </w:p>
          <w:p w:rsidR="00336AC2"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6636966"/>
                <w14:checkbox>
                  <w14:checked w14:val="1"/>
                  <w14:checkedState w14:val="2612" w14:font="MS Gothic"/>
                  <w14:uncheckedState w14:val="2610" w14:font="MS Gothic"/>
                </w14:checkbox>
              </w:sdtPr>
              <w:sdtEndPr/>
              <w:sdtContent>
                <w:r w:rsidR="00336AC2" w:rsidRPr="00562914">
                  <w:rPr>
                    <w:rFonts w:ascii="MS Gothic" w:eastAsia="MS Gothic" w:hAnsi="MS Gothic" w:cs="MS Gothic" w:hint="eastAsia"/>
                    <w:snapToGrid w:val="0"/>
                    <w:sz w:val="20"/>
                    <w:szCs w:val="20"/>
                    <w:lang w:eastAsia="nl-BE"/>
                  </w:rPr>
                  <w:t>☒</w:t>
                </w:r>
              </w:sdtContent>
            </w:sdt>
            <w:r w:rsidR="00336AC2">
              <w:rPr>
                <w:rFonts w:asciiTheme="minorHAnsi" w:hAnsiTheme="minorHAnsi" w:cs="Lucida Sans Unicode"/>
                <w:snapToGrid w:val="0"/>
                <w:sz w:val="20"/>
                <w:szCs w:val="20"/>
                <w:lang w:eastAsia="nl-BE"/>
              </w:rPr>
              <w:t>contact met voeding</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8110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8300</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Psychosociale belasting </w:t>
            </w:r>
          </w:p>
        </w:tc>
        <w:tc>
          <w:tcPr>
            <w:tcW w:w="5386" w:type="dxa"/>
          </w:tcPr>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identificeerbaar risico van een psychosociale belasting</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483791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stress</w:t>
            </w:r>
          </w:p>
          <w:p w:rsidR="00562914" w:rsidRPr="00562914" w:rsidRDefault="00790CF5"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90135322"/>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agressie (contact met cliënten)</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8500</w:t>
            </w:r>
          </w:p>
        </w:tc>
      </w:tr>
    </w:tbl>
    <w:p w:rsidR="00562914" w:rsidRPr="00562914" w:rsidRDefault="00562914" w:rsidP="00562914">
      <w:pPr>
        <w:spacing w:after="200" w:line="276" w:lineRule="auto"/>
        <w:rPr>
          <w:rFonts w:asciiTheme="minorHAnsi" w:hAnsiTheme="minorHAnsi" w:cs="Lucida Sans Unicode"/>
          <w:b/>
          <w:snapToGrid w:val="0"/>
          <w:szCs w:val="20"/>
          <w:lang w:eastAsia="nl-BE"/>
        </w:rPr>
      </w:pPr>
    </w:p>
    <w:p w:rsidR="00562914" w:rsidRPr="00562914" w:rsidRDefault="00562914" w:rsidP="00562914">
      <w:pPr>
        <w:widowControl w:val="0"/>
        <w:ind w:left="720"/>
        <w:contextualSpacing/>
        <w:rPr>
          <w:rFonts w:asciiTheme="minorHAnsi" w:hAnsiTheme="minorHAnsi" w:cs="Lucida Sans Unicode"/>
          <w:b/>
          <w:snapToGrid w:val="0"/>
          <w:szCs w:val="20"/>
          <w:lang w:eastAsia="nl-BE"/>
        </w:rPr>
      </w:pPr>
    </w:p>
    <w:p w:rsidR="00562914" w:rsidRPr="00DF40F1" w:rsidRDefault="00562914" w:rsidP="00562914">
      <w:pPr>
        <w:pStyle w:val="Lijstalinea"/>
        <w:numPr>
          <w:ilvl w:val="0"/>
          <w:numId w:val="16"/>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562914" w:rsidRPr="00562914" w:rsidRDefault="00562914" w:rsidP="00562914">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562914" w:rsidRPr="00562914" w:rsidTr="008B77BC">
        <w:trPr>
          <w:trHeight w:val="300"/>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Zwangere werkneemster </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8B77BC">
        <w:trPr>
          <w:trHeight w:val="31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r w:rsidR="00562914" w:rsidRPr="00562914" w:rsidTr="008B77BC">
        <w:trPr>
          <w:trHeight w:val="375"/>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Werkneemster die borstvoeding geeft</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8B77BC">
        <w:trPr>
          <w:trHeight w:val="25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bl>
    <w:p w:rsidR="00562914" w:rsidRPr="00562914" w:rsidRDefault="00562914" w:rsidP="00562914">
      <w:pPr>
        <w:widowControl w:val="0"/>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562914" w:rsidRPr="00562914" w:rsidRDefault="00562914" w:rsidP="00562914">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562914" w:rsidRPr="00562914" w:rsidRDefault="00562914" w:rsidP="00562914">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562914" w:rsidRPr="00562914" w:rsidTr="008B77B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 arbeidsgeneesheer</w:t>
            </w:r>
          </w:p>
        </w:t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interne dienst</w:t>
            </w:r>
          </w:p>
        </w:tc>
      </w:tr>
      <w:tr w:rsidR="00562914" w:rsidRPr="00562914" w:rsidTr="008B77BC">
        <w:trPr>
          <w:trHeight w:val="1620"/>
        </w:trPr>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r>
    </w:tbl>
    <w:p w:rsidR="00562914" w:rsidRPr="00562914" w:rsidRDefault="00562914" w:rsidP="00562914">
      <w:pPr>
        <w:widowControl w:val="0"/>
        <w:rPr>
          <w:rFonts w:asciiTheme="minorHAnsi" w:hAnsiTheme="minorHAnsi" w:cs="Lucida Sans Unicode"/>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562914" w:rsidRPr="00562914" w:rsidRDefault="00562914" w:rsidP="00562914">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8B77B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B</w:t>
            </w:r>
            <w:r w:rsidRPr="00562914">
              <w:rPr>
                <w:rFonts w:asciiTheme="minorHAnsi" w:hAnsiTheme="minorHAnsi" w:cs="Lucida Sans Unicode"/>
                <w:b/>
                <w:snapToGrid w:val="0"/>
                <w:sz w:val="20"/>
                <w:szCs w:val="20"/>
                <w:lang w:eastAsia="nl-BE"/>
              </w:rPr>
              <w:t>: in te vullen door de onderwijsinstelling en stagiair</w:t>
            </w:r>
          </w:p>
        </w:tc>
      </w:tr>
    </w:tbl>
    <w:p w:rsidR="00562914" w:rsidRPr="00562914" w:rsidRDefault="00562914" w:rsidP="00562914">
      <w:pPr>
        <w:widowControl w:val="0"/>
        <w:rPr>
          <w:rFonts w:asciiTheme="minorHAnsi" w:hAnsiTheme="minorHAnsi" w:cs="Lucida Sans Unicode"/>
          <w:i/>
          <w:snapToGrid w:val="0"/>
          <w:szCs w:val="20"/>
          <w:u w:val="singl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562914" w:rsidRPr="00562914" w:rsidRDefault="00562914" w:rsidP="00562914">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8B77B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C</w:t>
            </w:r>
            <w:r w:rsidRPr="00562914">
              <w:rPr>
                <w:rFonts w:asciiTheme="minorHAnsi" w:hAnsiTheme="minorHAnsi" w:cs="Lucida Sans Unicode"/>
                <w:b/>
                <w:snapToGrid w:val="0"/>
                <w:sz w:val="20"/>
                <w:szCs w:val="20"/>
                <w:lang w:eastAsia="nl-BE"/>
              </w:rPr>
              <w:t>: in te vullen door gebruiker - onthaal</w:t>
            </w:r>
          </w:p>
        </w:tc>
      </w:tr>
    </w:tbl>
    <w:p w:rsidR="00562914" w:rsidRPr="00562914" w:rsidRDefault="00562914" w:rsidP="00562914">
      <w:pPr>
        <w:rPr>
          <w:rFonts w:asciiTheme="minorHAnsi" w:hAnsiTheme="minorHAnsi"/>
          <w:szCs w:val="20"/>
          <w:lang w:val="nl-BE"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562914" w:rsidRPr="00562914" w:rsidRDefault="00562914" w:rsidP="00562914">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62914" w:rsidRPr="00562914" w:rsidTr="008B77BC">
        <w:trPr>
          <w:trHeight w:val="600"/>
        </w:trPr>
        <w:tc>
          <w:tcPr>
            <w:tcW w:w="9072" w:type="dxa"/>
          </w:tcPr>
          <w:p w:rsidR="00562914" w:rsidRPr="00562914" w:rsidRDefault="00562914" w:rsidP="00562914">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562914" w:rsidRPr="00562914" w:rsidRDefault="00562914" w:rsidP="00562914">
      <w:pPr>
        <w:widowControl w:val="0"/>
        <w:ind w:firstLine="360"/>
        <w:rPr>
          <w:rFonts w:asciiTheme="minorHAnsi" w:hAnsiTheme="minorHAnsi" w:cs="Lucida Sans Unicode"/>
          <w:snapToGrid w:val="0"/>
          <w:szCs w:val="20"/>
          <w:lang w:eastAsia="nl-BE"/>
        </w:rPr>
      </w:pP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562914" w:rsidRPr="00562914" w:rsidRDefault="00562914" w:rsidP="00562914">
      <w:pPr>
        <w:widowControl w:val="0"/>
        <w:rPr>
          <w:rFonts w:asciiTheme="minorHAnsi" w:hAnsiTheme="minorHAnsi" w:cs="Lucida Sans Unicode"/>
          <w:i/>
          <w:snapToGrid w:val="0"/>
          <w:szCs w:val="20"/>
          <w:u w:val="single"/>
          <w:lang w:val="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962D14" w:rsidRDefault="00562914" w:rsidP="00962D14">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562914" w:rsidRPr="00562914" w:rsidRDefault="00562914" w:rsidP="00562914">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562914" w:rsidRPr="00562914" w:rsidRDefault="00562914" w:rsidP="00562914">
      <w:pPr>
        <w:widowControl w:val="0"/>
        <w:numPr>
          <w:ilvl w:val="0"/>
          <w:numId w:val="1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562914" w:rsidRPr="00562914" w:rsidRDefault="00562914" w:rsidP="00562914">
      <w:pPr>
        <w:widowControl w:val="0"/>
        <w:numPr>
          <w:ilvl w:val="0"/>
          <w:numId w:val="1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562914" w:rsidRPr="00562914" w:rsidRDefault="00562914" w:rsidP="00562914">
      <w:pPr>
        <w:widowControl w:val="0"/>
        <w:numPr>
          <w:ilvl w:val="0"/>
          <w:numId w:val="15"/>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toedienen medicatie</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verpleegtechnische handelingen</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562914" w:rsidRPr="00962D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Zo nodig worden de verschillende richtlijnen en afspraken die gangbaar zijn op de afdeling waar de stagiair stage loopt opgevolgd</w:t>
      </w:r>
      <w:r w:rsidR="00790CF5">
        <w:rPr>
          <w:rFonts w:asciiTheme="minorHAnsi" w:hAnsiTheme="minorHAnsi" w:cs="Lucida Sans Unicode"/>
          <w:snapToGrid w:val="0"/>
          <w:szCs w:val="20"/>
          <w:lang w:eastAsia="nl-BE"/>
        </w:rPr>
        <w:t xml:space="preserve">. (zie procedure handhygiëne  </w:t>
      </w:r>
      <w:r w:rsidR="00790CF5" w:rsidRPr="00790CF5">
        <w:rPr>
          <w:rFonts w:asciiTheme="minorHAnsi" w:hAnsiTheme="minorHAnsi" w:cstheme="minorHAnsi"/>
          <w:snapToGrid w:val="0"/>
          <w:szCs w:val="20"/>
          <w:lang w:eastAsia="nl-BE"/>
        </w:rPr>
        <w:t>en</w:t>
      </w:r>
      <w:r w:rsidR="00790CF5">
        <w:rPr>
          <w:rFonts w:asciiTheme="minorHAnsi" w:hAnsiTheme="minorHAnsi" w:cstheme="minorHAnsi"/>
          <w:snapToGrid w:val="0"/>
          <w:szCs w:val="20"/>
          <w:lang w:eastAsia="nl-BE"/>
        </w:rPr>
        <w:t xml:space="preserve"> </w:t>
      </w:r>
      <w:r w:rsidR="00790CF5">
        <w:rPr>
          <w:rFonts w:asciiTheme="minorHAnsi" w:hAnsiTheme="minorHAnsi" w:cstheme="minorHAnsi"/>
          <w:color w:val="000000"/>
          <w:szCs w:val="20"/>
        </w:rPr>
        <w:t>s</w:t>
      </w:r>
      <w:r w:rsidR="00790CF5" w:rsidRPr="00790CF5">
        <w:rPr>
          <w:rFonts w:asciiTheme="minorHAnsi" w:hAnsiTheme="minorHAnsi" w:cstheme="minorHAnsi"/>
          <w:color w:val="000000"/>
          <w:szCs w:val="20"/>
        </w:rPr>
        <w:t>pecifieke voorzorgsmaatregelen bij infectieziekten</w:t>
      </w:r>
      <w:r w:rsidR="00790CF5">
        <w:rPr>
          <w:rFonts w:ascii="Arial" w:hAnsi="Arial" w:cs="Arial"/>
          <w:color w:val="000000"/>
          <w:sz w:val="35"/>
          <w:szCs w:val="35"/>
        </w:rPr>
        <w:t xml:space="preserve"> </w:t>
      </w:r>
      <w:r w:rsidR="00790CF5">
        <w:rPr>
          <w:rFonts w:asciiTheme="minorHAnsi" w:hAnsiTheme="minorHAnsi" w:cs="Lucida Sans Unicode"/>
          <w:snapToGrid w:val="0"/>
          <w:szCs w:val="20"/>
          <w:lang w:eastAsia="nl-BE"/>
        </w:rPr>
        <w:t xml:space="preserve"> </w:t>
      </w:r>
      <w:r w:rsidRPr="00562914">
        <w:rPr>
          <w:rFonts w:asciiTheme="minorHAnsi" w:hAnsiTheme="minorHAnsi" w:cs="Lucida Sans Unicode"/>
          <w:snapToGrid w:val="0"/>
          <w:szCs w:val="20"/>
          <w:lang w:eastAsia="nl-BE"/>
        </w:rPr>
        <w:t>)</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562914" w:rsidRPr="00962D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790CF5">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val="nl-BE" w:eastAsia="nl-BE"/>
        </w:rPr>
        <w:t xml:space="preserve">Een accidenteel bloedcontact (ABC incident) is een arbeidsongeval en wordt onmiddellijk gemeld aan de hoofdverpleegkundige of diens vervanger. De procedure  </w:t>
      </w:r>
      <w:r w:rsidR="00790CF5">
        <w:rPr>
          <w:rFonts w:asciiTheme="minorHAnsi" w:hAnsiTheme="minorHAnsi" w:cs="Lucida Sans Unicode"/>
          <w:snapToGrid w:val="0"/>
          <w:szCs w:val="20"/>
          <w:lang w:val="nl-BE" w:eastAsia="nl-BE"/>
        </w:rPr>
        <w:t xml:space="preserve">accidenteel bloedcontact </w:t>
      </w:r>
      <w:r w:rsidRPr="00562914">
        <w:rPr>
          <w:rFonts w:asciiTheme="minorHAnsi" w:hAnsiTheme="minorHAnsi" w:cs="Lucida Sans Unicode"/>
          <w:snapToGrid w:val="0"/>
          <w:szCs w:val="20"/>
          <w:lang w:val="nl-BE" w:eastAsia="nl-BE"/>
        </w:rPr>
        <w:t xml:space="preserve"> wordt onmiddellijk opgestart. De formulieren voor bloedafname worden afgedrukt en meegegeven.</w:t>
      </w:r>
    </w:p>
    <w:p w:rsidR="00562914"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bCs/>
          <w:i/>
          <w:szCs w:val="20"/>
          <w:u w:val="single"/>
          <w:lang w:eastAsia="nl-BE"/>
        </w:rPr>
        <w:t xml:space="preserve">Andere ziekten </w:t>
      </w:r>
    </w:p>
    <w:p w:rsidR="00562914" w:rsidRPr="00962D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Agressiebeheersingsbeleid </w:t>
      </w:r>
    </w:p>
    <w:p w:rsidR="00DF40F1"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Ter voorkoming van agressie wordt er in de instelling een agressiebeheersingsbeleid gevoerd. U volgt de gangbare afspraken en procedures preventie</w:t>
      </w:r>
      <w:r w:rsidR="00790CF5">
        <w:rPr>
          <w:rFonts w:asciiTheme="minorHAnsi" w:hAnsiTheme="minorHAnsi" w:cs="Lucida Sans Unicode"/>
          <w:snapToGrid w:val="0"/>
          <w:szCs w:val="20"/>
          <w:lang w:eastAsia="nl-BE"/>
        </w:rPr>
        <w:t xml:space="preserve"> en omgaan met agressie  </w:t>
      </w:r>
      <w:r w:rsidRPr="00562914">
        <w:rPr>
          <w:rFonts w:asciiTheme="minorHAnsi" w:hAnsiTheme="minorHAnsi" w:cs="Lucida Sans Unicode"/>
          <w:snapToGrid w:val="0"/>
          <w:szCs w:val="20"/>
          <w:lang w:eastAsia="nl-BE"/>
        </w:rPr>
        <w:t>, die voorhanden zijn op de afdeling. Wanneer u toch slachtoffer wordt van een agressie-incident neem dan onmiddellijk contact op met de hoofdverpleegkundige of diens vervanger. Indien je wenst kan je steeds bij iemand terecht van het opvangteam. (zie procedure ondersteuning medewerkers na een</w:t>
      </w:r>
      <w:r w:rsidR="00790CF5">
        <w:rPr>
          <w:rFonts w:asciiTheme="minorHAnsi" w:hAnsiTheme="minorHAnsi" w:cs="Lucida Sans Unicode"/>
          <w:snapToGrid w:val="0"/>
          <w:szCs w:val="20"/>
          <w:lang w:eastAsia="nl-BE"/>
        </w:rPr>
        <w:t xml:space="preserve"> ingrijpende gebeurtenis</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Specifieke maatregelen:</w:t>
      </w:r>
    </w:p>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stagiair gegeve</w:t>
      </w:r>
      <w:r w:rsidR="00790CF5">
        <w:rPr>
          <w:rFonts w:asciiTheme="minorHAnsi" w:hAnsiTheme="minorHAnsi" w:cs="Lucida Sans Unicode"/>
          <w:snapToGrid w:val="0"/>
          <w:szCs w:val="20"/>
          <w:lang w:eastAsia="nl-BE"/>
        </w:rPr>
        <w:t xml:space="preserve">n.(zie procedure </w:t>
      </w:r>
      <w:bookmarkStart w:id="0" w:name="_GoBack"/>
      <w:bookmarkEnd w:id="0"/>
      <w:r w:rsidRPr="00562914">
        <w:rPr>
          <w:rFonts w:asciiTheme="minorHAnsi" w:hAnsiTheme="minorHAnsi" w:cs="Lucida Sans Unicode"/>
          <w:snapToGrid w:val="0"/>
          <w:szCs w:val="20"/>
          <w:lang w:eastAsia="nl-BE"/>
        </w:rPr>
        <w:t>afhankelijk van de afdeling)</w:t>
      </w:r>
    </w:p>
    <w:p w:rsidR="009A2258"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sectPr w:rsidR="009A2258" w:rsidRPr="00962D14" w:rsidSect="00962D14">
      <w:headerReference w:type="even" r:id="rId9"/>
      <w:headerReference w:type="default" r:id="rId10"/>
      <w:footerReference w:type="default" r:id="rId11"/>
      <w:headerReference w:type="first" r:id="rId12"/>
      <w:pgSz w:w="11906" w:h="16838"/>
      <w:pgMar w:top="2372" w:right="1418" w:bottom="2268" w:left="1418" w:header="709"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55" w:rsidRDefault="00406D55">
      <w:r>
        <w:separator/>
      </w:r>
    </w:p>
  </w:endnote>
  <w:endnote w:type="continuationSeparator" w:id="0">
    <w:p w:rsidR="00406D55" w:rsidRDefault="0040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Verdana"/>
    <w:charset w:val="00"/>
    <w:family w:val="swiss"/>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78" w:rsidRPr="00330449" w:rsidRDefault="006D11E3"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65408" behindDoc="1" locked="0" layoutInCell="1" allowOverlap="1" wp14:anchorId="1E8A7870" wp14:editId="413B1669">
          <wp:simplePos x="0" y="0"/>
          <wp:positionH relativeFrom="margin">
            <wp:posOffset>1785620</wp:posOffset>
          </wp:positionH>
          <wp:positionV relativeFrom="paragraph">
            <wp:posOffset>-4321439</wp:posOffset>
          </wp:positionV>
          <wp:extent cx="4108893" cy="4320000"/>
          <wp:effectExtent l="0" t="0" r="0" b="0"/>
          <wp:wrapNone/>
          <wp:docPr id="5" name="Afbeelding 5"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68">
      <w:rPr>
        <w:rFonts w:ascii="Open Sans" w:hAnsi="Open Sans" w:cs="Open Sans"/>
        <w:b/>
        <w:color w:val="1F305B"/>
        <w:sz w:val="14"/>
        <w:szCs w:val="14"/>
      </w:rPr>
      <w:t>P</w:t>
    </w:r>
    <w:r w:rsidR="004C4378">
      <w:rPr>
        <w:rFonts w:ascii="Open Sans" w:hAnsi="Open Sans" w:cs="Open Sans"/>
        <w:b/>
        <w:color w:val="1F305B"/>
        <w:sz w:val="14"/>
        <w:szCs w:val="14"/>
      </w:rPr>
      <w:t>SYCHIATRISCH CENTRUM</w:t>
    </w:r>
    <w:r w:rsidR="004C4378" w:rsidRPr="00330449">
      <w:rPr>
        <w:rFonts w:ascii="Open Sans" w:hAnsi="Open Sans" w:cs="Open Sans"/>
        <w:b/>
        <w:color w:val="1F305B"/>
        <w:sz w:val="14"/>
        <w:szCs w:val="14"/>
      </w:rPr>
      <w:t xml:space="preserve"> ARIADNE</w:t>
    </w:r>
  </w:p>
  <w:p w:rsidR="004C4378" w:rsidRPr="00330449" w:rsidRDefault="004C4378"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4C4378"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67456" behindDoc="0" locked="0" layoutInCell="1" allowOverlap="1" wp14:anchorId="12D79D0E" wp14:editId="74B0CC91">
          <wp:simplePos x="0" y="0"/>
          <wp:positionH relativeFrom="margin">
            <wp:align>left</wp:align>
          </wp:positionH>
          <wp:positionV relativeFrom="paragraph">
            <wp:posOffset>26035</wp:posOffset>
          </wp:positionV>
          <wp:extent cx="1222058" cy="257058"/>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AA60E1" w:rsidRDefault="004C4378"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4C4378"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790CF5">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790CF5">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55" w:rsidRDefault="00406D55">
      <w:r>
        <w:separator/>
      </w:r>
    </w:p>
  </w:footnote>
  <w:footnote w:type="continuationSeparator" w:id="0">
    <w:p w:rsidR="00406D55" w:rsidRDefault="0040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790CF5">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2057" type="#_x0000_t75" style="position:absolute;margin-left:0;margin-top:0;width:453.45pt;height:506.75pt;z-index:-251656192;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E3" w:rsidRDefault="006D11E3">
    <w:pPr>
      <w:pStyle w:val="Koptekst"/>
      <w:rPr>
        <w:noProof/>
      </w:rPr>
    </w:pPr>
  </w:p>
  <w:p w:rsidR="0067799E" w:rsidRDefault="006D11E3">
    <w:pPr>
      <w:pStyle w:val="Koptekst"/>
      <w:rPr>
        <w:noProof/>
      </w:rPr>
    </w:pPr>
    <w:r>
      <w:rPr>
        <w:noProof/>
        <w:lang w:val="nl-BE" w:eastAsia="nl-BE"/>
      </w:rPr>
      <w:drawing>
        <wp:inline distT="0" distB="0" distL="0" distR="0" wp14:anchorId="636C1B5C" wp14:editId="4562884A">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DD67C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790CF5">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2056"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DBA"/>
    <w:multiLevelType w:val="hybridMultilevel"/>
    <w:tmpl w:val="D256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2611A4"/>
    <w:multiLevelType w:val="hybridMultilevel"/>
    <w:tmpl w:val="18A82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C9124B9"/>
    <w:multiLevelType w:val="hybridMultilevel"/>
    <w:tmpl w:val="3972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3130A57"/>
    <w:multiLevelType w:val="hybridMultilevel"/>
    <w:tmpl w:val="AE764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A40744A"/>
    <w:multiLevelType w:val="hybridMultilevel"/>
    <w:tmpl w:val="4B22D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B212514"/>
    <w:multiLevelType w:val="hybridMultilevel"/>
    <w:tmpl w:val="304C3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C33507"/>
    <w:multiLevelType w:val="hybridMultilevel"/>
    <w:tmpl w:val="D93EB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0EE3A3C"/>
    <w:multiLevelType w:val="hybridMultilevel"/>
    <w:tmpl w:val="9FCA9990"/>
    <w:lvl w:ilvl="0" w:tplc="15748A8C">
      <w:numFmt w:val="bullet"/>
      <w:lvlText w:val=""/>
      <w:lvlJc w:val="left"/>
      <w:pPr>
        <w:tabs>
          <w:tab w:val="num" w:pos="284"/>
        </w:tabs>
        <w:ind w:left="284" w:hanging="284"/>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1023AEA"/>
    <w:multiLevelType w:val="multilevel"/>
    <w:tmpl w:val="07CC6BA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2">
    <w:nsid w:val="42B43969"/>
    <w:multiLevelType w:val="hybridMultilevel"/>
    <w:tmpl w:val="0E8A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B190A34"/>
    <w:multiLevelType w:val="hybridMultilevel"/>
    <w:tmpl w:val="03DAF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6"/>
  </w:num>
  <w:num w:numId="5">
    <w:abstractNumId w:val="13"/>
  </w:num>
  <w:num w:numId="6">
    <w:abstractNumId w:val="1"/>
  </w:num>
  <w:num w:numId="7">
    <w:abstractNumId w:val="0"/>
  </w:num>
  <w:num w:numId="8">
    <w:abstractNumId w:val="8"/>
  </w:num>
  <w:num w:numId="9">
    <w:abstractNumId w:val="4"/>
  </w:num>
  <w:num w:numId="10">
    <w:abstractNumId w:val="12"/>
  </w:num>
  <w:num w:numId="11">
    <w:abstractNumId w:val="7"/>
  </w:num>
  <w:num w:numId="12">
    <w:abstractNumId w:val="3"/>
  </w:num>
  <w:num w:numId="13">
    <w:abstractNumId w:val="14"/>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79"/>
    <w:rsid w:val="000110E7"/>
    <w:rsid w:val="00030A30"/>
    <w:rsid w:val="00043F2A"/>
    <w:rsid w:val="00065BC7"/>
    <w:rsid w:val="000C0B47"/>
    <w:rsid w:val="000D0BBA"/>
    <w:rsid w:val="000E0922"/>
    <w:rsid w:val="000F214D"/>
    <w:rsid w:val="000F3F54"/>
    <w:rsid w:val="000F6763"/>
    <w:rsid w:val="0012746F"/>
    <w:rsid w:val="001666D5"/>
    <w:rsid w:val="00184F7D"/>
    <w:rsid w:val="001A6AB0"/>
    <w:rsid w:val="00212775"/>
    <w:rsid w:val="002605AC"/>
    <w:rsid w:val="00272518"/>
    <w:rsid w:val="00283F8C"/>
    <w:rsid w:val="002B614A"/>
    <w:rsid w:val="002B75CD"/>
    <w:rsid w:val="002D52B9"/>
    <w:rsid w:val="00327809"/>
    <w:rsid w:val="00330449"/>
    <w:rsid w:val="00336AC2"/>
    <w:rsid w:val="003420DB"/>
    <w:rsid w:val="00344783"/>
    <w:rsid w:val="00346C25"/>
    <w:rsid w:val="00347B8D"/>
    <w:rsid w:val="003500F3"/>
    <w:rsid w:val="00351BC9"/>
    <w:rsid w:val="003522E4"/>
    <w:rsid w:val="00357199"/>
    <w:rsid w:val="00383AD5"/>
    <w:rsid w:val="003A4AA6"/>
    <w:rsid w:val="003A62F7"/>
    <w:rsid w:val="003B202F"/>
    <w:rsid w:val="003B3AF3"/>
    <w:rsid w:val="003E0F99"/>
    <w:rsid w:val="003E643F"/>
    <w:rsid w:val="003F5871"/>
    <w:rsid w:val="00406D55"/>
    <w:rsid w:val="004346DE"/>
    <w:rsid w:val="00467F5F"/>
    <w:rsid w:val="00482BD8"/>
    <w:rsid w:val="00485159"/>
    <w:rsid w:val="00487545"/>
    <w:rsid w:val="004A7A2D"/>
    <w:rsid w:val="004C4378"/>
    <w:rsid w:val="004D58CB"/>
    <w:rsid w:val="004D78AF"/>
    <w:rsid w:val="004F7E2F"/>
    <w:rsid w:val="005622DD"/>
    <w:rsid w:val="00562914"/>
    <w:rsid w:val="005640F1"/>
    <w:rsid w:val="005713F3"/>
    <w:rsid w:val="00576F53"/>
    <w:rsid w:val="00592304"/>
    <w:rsid w:val="005C4756"/>
    <w:rsid w:val="005D3E19"/>
    <w:rsid w:val="005F19E2"/>
    <w:rsid w:val="00610EB5"/>
    <w:rsid w:val="00620C6D"/>
    <w:rsid w:val="006409AC"/>
    <w:rsid w:val="00670E04"/>
    <w:rsid w:val="0067799E"/>
    <w:rsid w:val="006830EF"/>
    <w:rsid w:val="006840AE"/>
    <w:rsid w:val="00685234"/>
    <w:rsid w:val="006C31D0"/>
    <w:rsid w:val="006D11E3"/>
    <w:rsid w:val="006E1C1E"/>
    <w:rsid w:val="00726BFB"/>
    <w:rsid w:val="0073423B"/>
    <w:rsid w:val="007906C5"/>
    <w:rsid w:val="00790CF5"/>
    <w:rsid w:val="00791D41"/>
    <w:rsid w:val="00795263"/>
    <w:rsid w:val="007B5F99"/>
    <w:rsid w:val="007C1564"/>
    <w:rsid w:val="00802003"/>
    <w:rsid w:val="00802319"/>
    <w:rsid w:val="0080334B"/>
    <w:rsid w:val="00842093"/>
    <w:rsid w:val="00843C95"/>
    <w:rsid w:val="00854DB9"/>
    <w:rsid w:val="00876CF4"/>
    <w:rsid w:val="00920B4A"/>
    <w:rsid w:val="00924A8C"/>
    <w:rsid w:val="00930594"/>
    <w:rsid w:val="00953CF9"/>
    <w:rsid w:val="00962D14"/>
    <w:rsid w:val="00987AEC"/>
    <w:rsid w:val="009A2258"/>
    <w:rsid w:val="009B3C79"/>
    <w:rsid w:val="009D0564"/>
    <w:rsid w:val="009D1068"/>
    <w:rsid w:val="009D5969"/>
    <w:rsid w:val="009F23CC"/>
    <w:rsid w:val="00A550A2"/>
    <w:rsid w:val="00A56685"/>
    <w:rsid w:val="00A577E1"/>
    <w:rsid w:val="00A87C30"/>
    <w:rsid w:val="00AA60E1"/>
    <w:rsid w:val="00AB42A7"/>
    <w:rsid w:val="00AD4A0A"/>
    <w:rsid w:val="00AD5A26"/>
    <w:rsid w:val="00B266EF"/>
    <w:rsid w:val="00B6102E"/>
    <w:rsid w:val="00B73FF2"/>
    <w:rsid w:val="00B75491"/>
    <w:rsid w:val="00BD1753"/>
    <w:rsid w:val="00C34A3B"/>
    <w:rsid w:val="00C43456"/>
    <w:rsid w:val="00C47FA0"/>
    <w:rsid w:val="00C83F87"/>
    <w:rsid w:val="00C908EC"/>
    <w:rsid w:val="00CD022D"/>
    <w:rsid w:val="00CD2DD6"/>
    <w:rsid w:val="00CE0591"/>
    <w:rsid w:val="00CF41E7"/>
    <w:rsid w:val="00D30AB2"/>
    <w:rsid w:val="00D3137D"/>
    <w:rsid w:val="00D64670"/>
    <w:rsid w:val="00D9375A"/>
    <w:rsid w:val="00DD67CD"/>
    <w:rsid w:val="00DF40F1"/>
    <w:rsid w:val="00E04CAF"/>
    <w:rsid w:val="00E05068"/>
    <w:rsid w:val="00E16FF1"/>
    <w:rsid w:val="00E2654B"/>
    <w:rsid w:val="00E40C5E"/>
    <w:rsid w:val="00E419D2"/>
    <w:rsid w:val="00E64C91"/>
    <w:rsid w:val="00E8196A"/>
    <w:rsid w:val="00EC25AB"/>
    <w:rsid w:val="00F03DCA"/>
    <w:rsid w:val="00F0473D"/>
    <w:rsid w:val="00F30B20"/>
    <w:rsid w:val="00F65D94"/>
    <w:rsid w:val="00F7342F"/>
    <w:rsid w:val="00F7601C"/>
    <w:rsid w:val="00F80F26"/>
    <w:rsid w:val="00F92C64"/>
    <w:rsid w:val="00F9458A"/>
    <w:rsid w:val="00F9584E"/>
    <w:rsid w:val="00FA1C4C"/>
    <w:rsid w:val="00FC7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C25"/>
    <w:rPr>
      <w:rFonts w:ascii="Myriad Pro Light" w:hAnsi="Myriad Pro Light"/>
      <w:szCs w:val="22"/>
      <w:lang w:val="nl-NL" w:eastAsia="nl-NL"/>
    </w:rPr>
  </w:style>
  <w:style w:type="paragraph" w:styleId="Kop1">
    <w:name w:val="heading 1"/>
    <w:basedOn w:val="Standaard"/>
    <w:next w:val="Standaard"/>
    <w:qFormat/>
    <w:rsid w:val="00C83F87"/>
    <w:pPr>
      <w:keepNext/>
      <w:numPr>
        <w:numId w:val="1"/>
      </w:numPr>
      <w:spacing w:before="240" w:after="60"/>
      <w:outlineLvl w:val="0"/>
    </w:pPr>
    <w:rPr>
      <w:rFonts w:cs="Arial"/>
      <w:b/>
      <w:bCs/>
      <w:smallCaps/>
      <w:kern w:val="32"/>
      <w:sz w:val="24"/>
      <w:szCs w:val="24"/>
      <w:u w:val="single"/>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rsid w:val="00C83F87"/>
    <w:pPr>
      <w:keepNext/>
      <w:numPr>
        <w:ilvl w:val="1"/>
        <w:numId w:val="1"/>
      </w:numPr>
      <w:spacing w:before="240" w:after="60"/>
      <w:outlineLvl w:val="1"/>
    </w:pPr>
    <w:rPr>
      <w:rFonts w:cs="Arial"/>
      <w:b/>
      <w:bCs/>
      <w:iCs/>
      <w:smallCaps/>
      <w:sz w:val="24"/>
      <w:szCs w:val="24"/>
      <w:u w:val="single"/>
    </w:rPr>
  </w:style>
  <w:style w:type="paragraph" w:styleId="Kop3">
    <w:name w:val="heading 3"/>
    <w:basedOn w:val="Standaard"/>
    <w:next w:val="Standaard"/>
    <w:qFormat/>
    <w:rsid w:val="00C83F87"/>
    <w:pPr>
      <w:keepNext/>
      <w:numPr>
        <w:ilvl w:val="2"/>
        <w:numId w:val="1"/>
      </w:numPr>
      <w:spacing w:before="240" w:after="60"/>
      <w:outlineLvl w:val="2"/>
    </w:pPr>
    <w:rPr>
      <w:rFonts w:cs="Arial"/>
      <w:b/>
      <w:bCs/>
      <w:sz w:val="24"/>
      <w:szCs w:val="24"/>
      <w:u w:val="single"/>
    </w:rPr>
  </w:style>
  <w:style w:type="paragraph" w:styleId="Kop4">
    <w:name w:val="heading 4"/>
    <w:basedOn w:val="Standaard"/>
    <w:next w:val="Standaard"/>
    <w:qFormat/>
    <w:rsid w:val="00C83F87"/>
    <w:pPr>
      <w:keepNext/>
      <w:numPr>
        <w:ilvl w:val="3"/>
        <w:numId w:val="1"/>
      </w:numPr>
      <w:spacing w:before="240" w:after="60"/>
      <w:outlineLvl w:val="3"/>
    </w:pPr>
    <w:rPr>
      <w:b/>
      <w:bCs/>
      <w:u w:val="single"/>
    </w:rPr>
  </w:style>
  <w:style w:type="paragraph" w:styleId="Kop5">
    <w:name w:val="heading 5"/>
    <w:basedOn w:val="Standaard"/>
    <w:next w:val="Standaard"/>
    <w:qFormat/>
    <w:rsid w:val="00C83F87"/>
    <w:pPr>
      <w:numPr>
        <w:ilvl w:val="4"/>
        <w:numId w:val="1"/>
      </w:numPr>
      <w:spacing w:before="240" w:after="60"/>
      <w:outlineLvl w:val="4"/>
    </w:pPr>
    <w:rPr>
      <w:b/>
      <w:bCs/>
      <w:i/>
      <w:iCs/>
    </w:rPr>
  </w:style>
  <w:style w:type="paragraph" w:styleId="Kop6">
    <w:name w:val="heading 6"/>
    <w:basedOn w:val="Standaard"/>
    <w:next w:val="Standaard"/>
    <w:qFormat/>
    <w:rsid w:val="00C83F87"/>
    <w:pPr>
      <w:numPr>
        <w:ilvl w:val="5"/>
        <w:numId w:val="1"/>
      </w:numPr>
      <w:spacing w:before="240" w:after="60"/>
      <w:outlineLvl w:val="5"/>
    </w:pPr>
    <w:rPr>
      <w:b/>
      <w:bCs/>
    </w:rPr>
  </w:style>
  <w:style w:type="paragraph" w:styleId="Kop7">
    <w:name w:val="heading 7"/>
    <w:basedOn w:val="Standaard"/>
    <w:next w:val="Standaard"/>
    <w:qFormat/>
    <w:rsid w:val="00C83F87"/>
    <w:pPr>
      <w:numPr>
        <w:ilvl w:val="6"/>
        <w:numId w:val="1"/>
      </w:numPr>
      <w:spacing w:before="240" w:after="60"/>
      <w:outlineLvl w:val="6"/>
    </w:pPr>
    <w:rPr>
      <w:i/>
    </w:rPr>
  </w:style>
  <w:style w:type="paragraph" w:styleId="Kop8">
    <w:name w:val="heading 8"/>
    <w:basedOn w:val="Standaard"/>
    <w:next w:val="Standaard"/>
    <w:qFormat/>
    <w:rsid w:val="00C83F87"/>
    <w:pPr>
      <w:numPr>
        <w:ilvl w:val="7"/>
        <w:numId w:val="1"/>
      </w:numPr>
      <w:spacing w:before="240" w:after="60"/>
      <w:outlineLvl w:val="7"/>
    </w:pPr>
    <w:rPr>
      <w:iCs/>
    </w:rPr>
  </w:style>
  <w:style w:type="paragraph" w:styleId="Kop9">
    <w:name w:val="heading 9"/>
    <w:basedOn w:val="Standaard"/>
    <w:next w:val="Standaard"/>
    <w:qFormat/>
    <w:rsid w:val="00C83F87"/>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83AD5"/>
    <w:pPr>
      <w:tabs>
        <w:tab w:val="center" w:pos="4536"/>
        <w:tab w:val="right" w:pos="9072"/>
      </w:tabs>
    </w:pPr>
  </w:style>
  <w:style w:type="paragraph" w:styleId="Voettekst">
    <w:name w:val="footer"/>
    <w:basedOn w:val="Standaard"/>
    <w:rsid w:val="00383AD5"/>
    <w:pPr>
      <w:tabs>
        <w:tab w:val="center" w:pos="4536"/>
        <w:tab w:val="right" w:pos="9072"/>
      </w:tabs>
    </w:pPr>
  </w:style>
  <w:style w:type="character" w:styleId="Paginanummer">
    <w:name w:val="page number"/>
    <w:rsid w:val="00C83F87"/>
    <w:rPr>
      <w:rFonts w:ascii="Myriad Pro Light" w:hAnsi="Myriad Pro Light"/>
      <w:sz w:val="22"/>
      <w:szCs w:val="22"/>
    </w:rPr>
  </w:style>
  <w:style w:type="table" w:styleId="Tabelraster">
    <w:name w:val="Table Grid"/>
    <w:basedOn w:val="Standaardtabel"/>
    <w:rsid w:val="0080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7B8D"/>
    <w:rPr>
      <w:color w:val="0000FF"/>
      <w:u w:val="single"/>
    </w:rPr>
  </w:style>
  <w:style w:type="paragraph" w:styleId="Ballontekst">
    <w:name w:val="Balloon Text"/>
    <w:basedOn w:val="Standaard"/>
    <w:semiHidden/>
    <w:rsid w:val="00920B4A"/>
    <w:rPr>
      <w:rFonts w:ascii="Tahoma" w:hAnsi="Tahoma" w:cs="Tahoma"/>
      <w:sz w:val="16"/>
      <w:szCs w:val="16"/>
    </w:rPr>
  </w:style>
  <w:style w:type="character" w:styleId="Tekstvantijdelijkeaanduiding">
    <w:name w:val="Placeholder Text"/>
    <w:basedOn w:val="Standaardalinea-lettertype"/>
    <w:uiPriority w:val="99"/>
    <w:semiHidden/>
    <w:rsid w:val="00B6102E"/>
    <w:rPr>
      <w:color w:val="808080"/>
    </w:rPr>
  </w:style>
  <w:style w:type="character" w:customStyle="1" w:styleId="UnresolvedMention">
    <w:name w:val="Unresolved Mention"/>
    <w:basedOn w:val="Standaardalinea-lettertype"/>
    <w:uiPriority w:val="99"/>
    <w:semiHidden/>
    <w:unhideWhenUsed/>
    <w:rsid w:val="002D52B9"/>
    <w:rPr>
      <w:color w:val="808080"/>
      <w:shd w:val="clear" w:color="auto" w:fill="E6E6E6"/>
    </w:rPr>
  </w:style>
  <w:style w:type="paragraph" w:styleId="Lijstalinea">
    <w:name w:val="List Paragraph"/>
    <w:basedOn w:val="Standaard"/>
    <w:uiPriority w:val="34"/>
    <w:qFormat/>
    <w:rsid w:val="004C4378"/>
    <w:pPr>
      <w:ind w:left="720"/>
      <w:contextualSpacing/>
    </w:pPr>
  </w:style>
  <w:style w:type="table" w:customStyle="1" w:styleId="Tabelraster1">
    <w:name w:val="Tabelraster1"/>
    <w:basedOn w:val="Standaardtabel"/>
    <w:next w:val="Tabelraster"/>
    <w:uiPriority w:val="59"/>
    <w:rsid w:val="00562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C25"/>
    <w:rPr>
      <w:rFonts w:ascii="Myriad Pro Light" w:hAnsi="Myriad Pro Light"/>
      <w:szCs w:val="22"/>
      <w:lang w:val="nl-NL" w:eastAsia="nl-NL"/>
    </w:rPr>
  </w:style>
  <w:style w:type="paragraph" w:styleId="Kop1">
    <w:name w:val="heading 1"/>
    <w:basedOn w:val="Standaard"/>
    <w:next w:val="Standaard"/>
    <w:qFormat/>
    <w:rsid w:val="00C83F87"/>
    <w:pPr>
      <w:keepNext/>
      <w:numPr>
        <w:numId w:val="1"/>
      </w:numPr>
      <w:spacing w:before="240" w:after="60"/>
      <w:outlineLvl w:val="0"/>
    </w:pPr>
    <w:rPr>
      <w:rFonts w:cs="Arial"/>
      <w:b/>
      <w:bCs/>
      <w:smallCaps/>
      <w:kern w:val="32"/>
      <w:sz w:val="24"/>
      <w:szCs w:val="24"/>
      <w:u w:val="single"/>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rsid w:val="00C83F87"/>
    <w:pPr>
      <w:keepNext/>
      <w:numPr>
        <w:ilvl w:val="1"/>
        <w:numId w:val="1"/>
      </w:numPr>
      <w:spacing w:before="240" w:after="60"/>
      <w:outlineLvl w:val="1"/>
    </w:pPr>
    <w:rPr>
      <w:rFonts w:cs="Arial"/>
      <w:b/>
      <w:bCs/>
      <w:iCs/>
      <w:smallCaps/>
      <w:sz w:val="24"/>
      <w:szCs w:val="24"/>
      <w:u w:val="single"/>
    </w:rPr>
  </w:style>
  <w:style w:type="paragraph" w:styleId="Kop3">
    <w:name w:val="heading 3"/>
    <w:basedOn w:val="Standaard"/>
    <w:next w:val="Standaard"/>
    <w:qFormat/>
    <w:rsid w:val="00C83F87"/>
    <w:pPr>
      <w:keepNext/>
      <w:numPr>
        <w:ilvl w:val="2"/>
        <w:numId w:val="1"/>
      </w:numPr>
      <w:spacing w:before="240" w:after="60"/>
      <w:outlineLvl w:val="2"/>
    </w:pPr>
    <w:rPr>
      <w:rFonts w:cs="Arial"/>
      <w:b/>
      <w:bCs/>
      <w:sz w:val="24"/>
      <w:szCs w:val="24"/>
      <w:u w:val="single"/>
    </w:rPr>
  </w:style>
  <w:style w:type="paragraph" w:styleId="Kop4">
    <w:name w:val="heading 4"/>
    <w:basedOn w:val="Standaard"/>
    <w:next w:val="Standaard"/>
    <w:qFormat/>
    <w:rsid w:val="00C83F87"/>
    <w:pPr>
      <w:keepNext/>
      <w:numPr>
        <w:ilvl w:val="3"/>
        <w:numId w:val="1"/>
      </w:numPr>
      <w:spacing w:before="240" w:after="60"/>
      <w:outlineLvl w:val="3"/>
    </w:pPr>
    <w:rPr>
      <w:b/>
      <w:bCs/>
      <w:u w:val="single"/>
    </w:rPr>
  </w:style>
  <w:style w:type="paragraph" w:styleId="Kop5">
    <w:name w:val="heading 5"/>
    <w:basedOn w:val="Standaard"/>
    <w:next w:val="Standaard"/>
    <w:qFormat/>
    <w:rsid w:val="00C83F87"/>
    <w:pPr>
      <w:numPr>
        <w:ilvl w:val="4"/>
        <w:numId w:val="1"/>
      </w:numPr>
      <w:spacing w:before="240" w:after="60"/>
      <w:outlineLvl w:val="4"/>
    </w:pPr>
    <w:rPr>
      <w:b/>
      <w:bCs/>
      <w:i/>
      <w:iCs/>
    </w:rPr>
  </w:style>
  <w:style w:type="paragraph" w:styleId="Kop6">
    <w:name w:val="heading 6"/>
    <w:basedOn w:val="Standaard"/>
    <w:next w:val="Standaard"/>
    <w:qFormat/>
    <w:rsid w:val="00C83F87"/>
    <w:pPr>
      <w:numPr>
        <w:ilvl w:val="5"/>
        <w:numId w:val="1"/>
      </w:numPr>
      <w:spacing w:before="240" w:after="60"/>
      <w:outlineLvl w:val="5"/>
    </w:pPr>
    <w:rPr>
      <w:b/>
      <w:bCs/>
    </w:rPr>
  </w:style>
  <w:style w:type="paragraph" w:styleId="Kop7">
    <w:name w:val="heading 7"/>
    <w:basedOn w:val="Standaard"/>
    <w:next w:val="Standaard"/>
    <w:qFormat/>
    <w:rsid w:val="00C83F87"/>
    <w:pPr>
      <w:numPr>
        <w:ilvl w:val="6"/>
        <w:numId w:val="1"/>
      </w:numPr>
      <w:spacing w:before="240" w:after="60"/>
      <w:outlineLvl w:val="6"/>
    </w:pPr>
    <w:rPr>
      <w:i/>
    </w:rPr>
  </w:style>
  <w:style w:type="paragraph" w:styleId="Kop8">
    <w:name w:val="heading 8"/>
    <w:basedOn w:val="Standaard"/>
    <w:next w:val="Standaard"/>
    <w:qFormat/>
    <w:rsid w:val="00C83F87"/>
    <w:pPr>
      <w:numPr>
        <w:ilvl w:val="7"/>
        <w:numId w:val="1"/>
      </w:numPr>
      <w:spacing w:before="240" w:after="60"/>
      <w:outlineLvl w:val="7"/>
    </w:pPr>
    <w:rPr>
      <w:iCs/>
    </w:rPr>
  </w:style>
  <w:style w:type="paragraph" w:styleId="Kop9">
    <w:name w:val="heading 9"/>
    <w:basedOn w:val="Standaard"/>
    <w:next w:val="Standaard"/>
    <w:qFormat/>
    <w:rsid w:val="00C83F87"/>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83AD5"/>
    <w:pPr>
      <w:tabs>
        <w:tab w:val="center" w:pos="4536"/>
        <w:tab w:val="right" w:pos="9072"/>
      </w:tabs>
    </w:pPr>
  </w:style>
  <w:style w:type="paragraph" w:styleId="Voettekst">
    <w:name w:val="footer"/>
    <w:basedOn w:val="Standaard"/>
    <w:rsid w:val="00383AD5"/>
    <w:pPr>
      <w:tabs>
        <w:tab w:val="center" w:pos="4536"/>
        <w:tab w:val="right" w:pos="9072"/>
      </w:tabs>
    </w:pPr>
  </w:style>
  <w:style w:type="character" w:styleId="Paginanummer">
    <w:name w:val="page number"/>
    <w:rsid w:val="00C83F87"/>
    <w:rPr>
      <w:rFonts w:ascii="Myriad Pro Light" w:hAnsi="Myriad Pro Light"/>
      <w:sz w:val="22"/>
      <w:szCs w:val="22"/>
    </w:rPr>
  </w:style>
  <w:style w:type="table" w:styleId="Tabelraster">
    <w:name w:val="Table Grid"/>
    <w:basedOn w:val="Standaardtabel"/>
    <w:rsid w:val="0080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7B8D"/>
    <w:rPr>
      <w:color w:val="0000FF"/>
      <w:u w:val="single"/>
    </w:rPr>
  </w:style>
  <w:style w:type="paragraph" w:styleId="Ballontekst">
    <w:name w:val="Balloon Text"/>
    <w:basedOn w:val="Standaard"/>
    <w:semiHidden/>
    <w:rsid w:val="00920B4A"/>
    <w:rPr>
      <w:rFonts w:ascii="Tahoma" w:hAnsi="Tahoma" w:cs="Tahoma"/>
      <w:sz w:val="16"/>
      <w:szCs w:val="16"/>
    </w:rPr>
  </w:style>
  <w:style w:type="character" w:styleId="Tekstvantijdelijkeaanduiding">
    <w:name w:val="Placeholder Text"/>
    <w:basedOn w:val="Standaardalinea-lettertype"/>
    <w:uiPriority w:val="99"/>
    <w:semiHidden/>
    <w:rsid w:val="00B6102E"/>
    <w:rPr>
      <w:color w:val="808080"/>
    </w:rPr>
  </w:style>
  <w:style w:type="character" w:customStyle="1" w:styleId="UnresolvedMention">
    <w:name w:val="Unresolved Mention"/>
    <w:basedOn w:val="Standaardalinea-lettertype"/>
    <w:uiPriority w:val="99"/>
    <w:semiHidden/>
    <w:unhideWhenUsed/>
    <w:rsid w:val="002D52B9"/>
    <w:rPr>
      <w:color w:val="808080"/>
      <w:shd w:val="clear" w:color="auto" w:fill="E6E6E6"/>
    </w:rPr>
  </w:style>
  <w:style w:type="paragraph" w:styleId="Lijstalinea">
    <w:name w:val="List Paragraph"/>
    <w:basedOn w:val="Standaard"/>
    <w:uiPriority w:val="34"/>
    <w:qFormat/>
    <w:rsid w:val="004C4378"/>
    <w:pPr>
      <w:ind w:left="720"/>
      <w:contextualSpacing/>
    </w:pPr>
  </w:style>
  <w:style w:type="table" w:customStyle="1" w:styleId="Tabelraster1">
    <w:name w:val="Tabelraster1"/>
    <w:basedOn w:val="Standaardtabel"/>
    <w:next w:val="Tabelraster"/>
    <w:uiPriority w:val="59"/>
    <w:rsid w:val="00562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rlink\AppData\Local\Microsoft\Windows\Temporary%20Internet%20Files\Content.IE5\2PVJRI1N\00005%20Fax%20sjablo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CA96-1F32-435D-840C-CEDF71A8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00005 Fax sjabloon.dot</Template>
  <TotalTime>24</TotalTime>
  <Pages>5</Pages>
  <Words>997</Words>
  <Characters>6713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Fax sjabloon</vt:lpstr>
    </vt:vector>
  </TitlesOfParts>
  <Company>Zoete Nood Gods</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sjabloon</dc:title>
  <dc:creator>Peirlinck, Katleen</dc:creator>
  <cp:keywords>fax sjabloon</cp:keywords>
  <cp:lastModifiedBy>De Ganck, Anja</cp:lastModifiedBy>
  <cp:revision>9</cp:revision>
  <cp:lastPrinted>2018-02-20T09:40:00Z</cp:lastPrinted>
  <dcterms:created xsi:type="dcterms:W3CDTF">2018-01-30T14:20:00Z</dcterms:created>
  <dcterms:modified xsi:type="dcterms:W3CDTF">2020-04-21T13:01:00Z</dcterms:modified>
</cp:coreProperties>
</file>